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CD" w:rsidRPr="006919CD" w:rsidRDefault="006919CD" w:rsidP="006919CD">
      <w:pPr>
        <w:suppressAutoHyphens/>
        <w:wordWrap w:val="0"/>
        <w:autoSpaceDE w:val="0"/>
        <w:autoSpaceDN w:val="0"/>
        <w:ind w:firstLineChars="500" w:firstLine="127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第６９回宮城県高等学校新人陸上競技大会</w:t>
      </w:r>
    </w:p>
    <w:p w:rsidR="006919CD" w:rsidRPr="006919CD" w:rsidRDefault="006919CD" w:rsidP="006919CD">
      <w:pPr>
        <w:suppressAutoHyphens/>
        <w:wordWrap w:val="0"/>
        <w:autoSpaceDE w:val="0"/>
        <w:autoSpaceDN w:val="0"/>
        <w:ind w:firstLineChars="500" w:firstLine="127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兼第２５回東北高等学校新人陸上競技選手権大会宮城県予選会</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実施要項</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主　催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宮城県高等学校体育連盟、（一財）宮城県陸上競技協会</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後　援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宮城県教育委員会、（公財）宮城県スポーツ協会</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主　管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（一財）宮城県陸上競技協会、宮城県高等学校体育連盟</w:t>
      </w:r>
    </w:p>
    <w:p w:rsidR="006919CD" w:rsidRPr="006919CD" w:rsidRDefault="006919CD" w:rsidP="006919CD">
      <w:pPr>
        <w:suppressAutoHyphens/>
        <w:wordWrap w:val="0"/>
        <w:autoSpaceDE w:val="0"/>
        <w:autoSpaceDN w:val="0"/>
        <w:ind w:left="840" w:firstLine="84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宮城県高等学校体育連盟陸上競技専門部</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記</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１．期　日　　令和２年９月１１日（金）・１２日（土）・１３日（日）・１４日（月）</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２．場　所　　宮城県総合運動公園・キューアンドエースタジアムみやぎ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（利府町菅谷字舘４０－１　　</w:t>
      </w:r>
      <w:r w:rsidRPr="006919CD">
        <w:rPr>
          <w:rFonts w:ascii="JustUnitMark" w:eastAsia="ＭＳ 明朝" w:hAnsi="JustUnitMark" w:cs="JustUnitMark"/>
          <w:color w:val="000000"/>
          <w:kern w:val="0"/>
          <w:szCs w:val="21"/>
        </w:rPr>
        <w:t></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０２２－３５６－１１２２）</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３．種　目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男　子（２１種目）</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１００Ｍ、２００Ｍ、４００Ｍ、８００Ｍ、１</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５００Ｍ、５</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０００Ｍ</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１１０ＭＨ、４００ＭＨ、３</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０００ＭＳＣ、５０００ＭＷ</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４×１００ＭＲ、４×４００ＭＲ、走高跳、棒高跳、走幅跳、三段跳</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砲丸投、円盤投、ハンマー投、やり投、八種競技</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女　子（２１種目）</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１００Ｍ、２００Ｍ、４００Ｍ、８００Ｍ、１</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５００Ｍ、３</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 xml:space="preserve">０００Ｍ　　　　　</w:t>
      </w:r>
      <w:r w:rsidRPr="006919CD">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 xml:space="preserve">　１００ＭＨ、４００ＭＨ、５</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０００ＭＷ</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４×１００ＭＲ、４×４００ＭＲ、走高跳、棒高跳、走幅跳、三段跳</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砲丸投、円盤投、ハンマー投、やり投、七種競技</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☆オープン種目　２０００ｍ</w:t>
      </w:r>
      <w:r w:rsidRPr="006919CD">
        <w:rPr>
          <w:rFonts w:ascii="ＭＳ 明朝" w:eastAsia="ＭＳ 明朝" w:hAnsi="ＭＳ 明朝" w:cs="ＭＳ 明朝"/>
          <w:color w:val="000000"/>
          <w:kern w:val="0"/>
          <w:szCs w:val="21"/>
        </w:rPr>
        <w:t>SC</w:t>
      </w:r>
      <w:r w:rsidRPr="006919CD">
        <w:rPr>
          <w:rFonts w:ascii="ＭＳ 明朝" w:eastAsia="ＭＳ 明朝" w:hAnsi="ＭＳ 明朝" w:cs="ＭＳ 明朝" w:hint="eastAsia"/>
          <w:color w:val="000000"/>
          <w:kern w:val="0"/>
          <w:szCs w:val="21"/>
        </w:rPr>
        <w:t>、</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４．参加資格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（１）高体連加盟校の在学生徒で令和２年度の宮城陸協登録者であること。</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未登録者は申し込みと同時に各地区委員長に登録をすること。</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（２）学校教育法第８２条の２、８３条の学校に在籍し、高等学校体育連盟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の大会参加を認められた生徒であること。</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（３）１・２年生に在学している者</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５．参加制限</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（１）ア．１校１種目２名以内</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イ．１人２種目以内　　但し、リレー・女子オープン種目は除く</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（２）外国人留学生については、１校、男子４名、女子３名以内とし、</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lastRenderedPageBreak/>
        <w:t xml:space="preserve">　　　　　１種目１校１名の出場とする。（この種目はリレーも含む）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但し、リレーに出場する場合は、個人種目と合わせて、最大４種目とする。</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（３）女子オープン種目に関しても１校１種目２名以内</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６．参加料</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１人　５００円。（申込みの際に納入すること）</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７．競技方法</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ア．学校対抗とする。</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イ．各種目８位までは、令和３年度県高校総体の出場権を得る。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 xml:space="preserve">　但し、その種目に限る。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８．表　彰</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（１）学校対抗　　総合優勝校には優勝杯を、６位までに賞状を授与する。　　　</w:t>
      </w:r>
      <w:r w:rsidRPr="006919CD">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 xml:space="preserve">また、トラック・フィールドもそれぞれ３位まで賞状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を授与する。</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（２）個　人</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１位から３位まで賞状を授与する。</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９．申込み</w:t>
      </w:r>
      <w:r w:rsidRPr="006919CD">
        <w:rPr>
          <w:rFonts w:ascii="Times New Roman" w:eastAsia="ＭＳ Ｐ明朝" w:hAnsi="Times New Roman" w:cs="ＭＳ Ｐ明朝" w:hint="eastAsia"/>
          <w:color w:val="000000"/>
          <w:kern w:val="0"/>
          <w:szCs w:val="21"/>
        </w:rPr>
        <w:t>方法</w:t>
      </w:r>
      <w:r w:rsidRPr="006919CD">
        <w:rPr>
          <w:rFonts w:ascii="Times New Roman" w:eastAsia="ＭＳ Ｐ明朝" w:hAnsi="Times New Roman" w:cs="ＭＳ Ｐ明朝" w:hint="eastAsia"/>
          <w:color w:val="000000"/>
          <w:w w:val="151"/>
          <w:kern w:val="0"/>
          <w:szCs w:val="21"/>
        </w:rPr>
        <w:t xml:space="preserve">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Times New Roman" w:eastAsia="ＭＳ Ｐ明朝" w:hAnsi="Times New Roman" w:cs="Times New Roman"/>
          <w:color w:val="000000"/>
          <w:kern w:val="0"/>
          <w:szCs w:val="21"/>
        </w:rPr>
        <w:t xml:space="preserve"> </w:t>
      </w:r>
      <w:r w:rsidRPr="006919CD">
        <w:rPr>
          <w:rFonts w:ascii="Times New Roman" w:eastAsia="ＭＳ Ｐ明朝" w:hAnsi="Times New Roman" w:cs="ＭＳ Ｐ明朝" w:hint="eastAsia"/>
          <w:color w:val="000000"/>
          <w:w w:val="151"/>
          <w:kern w:val="0"/>
          <w:szCs w:val="21"/>
        </w:rPr>
        <w:t xml:space="preserve">　</w:t>
      </w:r>
      <w:r w:rsidRPr="006919CD">
        <w:rPr>
          <w:rFonts w:ascii="Times New Roman" w:eastAsia="ＭＳ Ｐ明朝" w:hAnsi="Times New Roman" w:cs="Times New Roman"/>
          <w:color w:val="000000"/>
          <w:kern w:val="0"/>
          <w:szCs w:val="21"/>
        </w:rPr>
        <w:t xml:space="preserve"> </w:t>
      </w:r>
      <w:r w:rsidRPr="006919CD">
        <w:rPr>
          <w:rFonts w:ascii="Times New Roman" w:eastAsia="ＭＳ Ｐ明朝" w:hAnsi="Times New Roman" w:cs="ＭＳ Ｐ明朝" w:hint="eastAsia"/>
          <w:color w:val="000000"/>
          <w:kern w:val="0"/>
          <w:szCs w:val="21"/>
        </w:rPr>
        <w:t>（１）</w:t>
      </w:r>
      <w:r w:rsidRPr="006919CD">
        <w:rPr>
          <w:rFonts w:ascii="ＭＳ 明朝" w:eastAsia="ＭＳ 明朝" w:hAnsi="ＭＳ 明朝" w:cs="ＭＳ 明朝" w:hint="eastAsia"/>
          <w:color w:val="000000"/>
          <w:kern w:val="0"/>
          <w:szCs w:val="21"/>
        </w:rPr>
        <w:t>各学校から地区責任者への県新人の申込み</w:t>
      </w:r>
    </w:p>
    <w:p w:rsidR="006919CD" w:rsidRPr="006919CD" w:rsidRDefault="006919CD" w:rsidP="006919CD">
      <w:pPr>
        <w:suppressAutoHyphens/>
        <w:wordWrap w:val="0"/>
        <w:autoSpaceDE w:val="0"/>
        <w:autoSpaceDN w:val="0"/>
        <w:ind w:left="1016" w:hangingChars="400" w:hanging="1016"/>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color w:val="000000"/>
          <w:kern w:val="0"/>
          <w:szCs w:val="21"/>
        </w:rPr>
        <w:t>nishi</w:t>
      </w:r>
      <w:r w:rsidRPr="006919CD">
        <w:rPr>
          <w:rFonts w:ascii="ＭＳ 明朝" w:eastAsia="ＭＳ 明朝" w:hAnsi="ＭＳ 明朝" w:cs="ＭＳ 明朝" w:hint="eastAsia"/>
          <w:color w:val="000000"/>
          <w:kern w:val="0"/>
          <w:szCs w:val="21"/>
        </w:rPr>
        <w:t>ホームページより申込方法を確認し（</w:t>
      </w:r>
      <w:r w:rsidRPr="006919CD">
        <w:rPr>
          <w:rFonts w:ascii="ＭＳ 明朝" w:eastAsia="ＭＳ 明朝" w:hAnsi="ＭＳ 明朝" w:cs="ＭＳ 明朝"/>
          <w:color w:val="000000"/>
          <w:kern w:val="0"/>
          <w:szCs w:val="21"/>
        </w:rPr>
        <w:t>8</w:t>
      </w:r>
      <w:r w:rsidRPr="006919CD">
        <w:rPr>
          <w:rFonts w:ascii="ＭＳ 明朝" w:eastAsia="ＭＳ 明朝" w:hAnsi="ＭＳ 明朝" w:cs="ＭＳ 明朝" w:hint="eastAsia"/>
          <w:color w:val="000000"/>
          <w:kern w:val="0"/>
          <w:szCs w:val="21"/>
        </w:rPr>
        <w:t>月上旬に掲載予定）、申込み画面より申し込みをし、保存したエクセルファイルをプリントアウトした申し込表を地区の責任者に参加料とともに提出すること。（各校の申し込み入力は</w:t>
      </w:r>
      <w:r w:rsidRPr="006919CD">
        <w:rPr>
          <w:rFonts w:ascii="ＭＳ 明朝" w:eastAsia="ＭＳ 明朝" w:hAnsi="ＭＳ 明朝" w:cs="ＭＳ 明朝"/>
          <w:color w:val="000000"/>
          <w:kern w:val="0"/>
          <w:szCs w:val="21"/>
        </w:rPr>
        <w:t>8</w:t>
      </w:r>
      <w:r w:rsidRPr="006919CD">
        <w:rPr>
          <w:rFonts w:ascii="ＭＳ 明朝" w:eastAsia="ＭＳ 明朝" w:hAnsi="ＭＳ 明朝" w:cs="ＭＳ 明朝" w:hint="eastAsia"/>
          <w:color w:val="000000"/>
          <w:kern w:val="0"/>
          <w:szCs w:val="21"/>
        </w:rPr>
        <w:t>月</w:t>
      </w:r>
      <w:r w:rsidRPr="006919CD">
        <w:rPr>
          <w:rFonts w:ascii="ＭＳ 明朝" w:eastAsia="ＭＳ 明朝" w:hAnsi="ＭＳ 明朝" w:cs="ＭＳ 明朝"/>
          <w:color w:val="000000"/>
          <w:kern w:val="0"/>
          <w:szCs w:val="21"/>
        </w:rPr>
        <w:t>26</w:t>
      </w:r>
      <w:r w:rsidRPr="006919CD">
        <w:rPr>
          <w:rFonts w:ascii="ＭＳ 明朝" w:eastAsia="ＭＳ 明朝" w:hAnsi="ＭＳ 明朝" w:cs="ＭＳ 明朝" w:hint="eastAsia"/>
          <w:color w:val="000000"/>
          <w:kern w:val="0"/>
          <w:szCs w:val="21"/>
        </w:rPr>
        <w:t>日</w:t>
      </w:r>
      <w:r w:rsidRPr="006919CD">
        <w:rPr>
          <w:rFonts w:ascii="ＭＳ 明朝" w:eastAsia="ＭＳ 明朝" w:hAnsi="ＭＳ 明朝" w:cs="ＭＳ 明朝"/>
          <w:color w:val="000000"/>
          <w:kern w:val="0"/>
          <w:szCs w:val="21"/>
        </w:rPr>
        <w:t>17</w:t>
      </w:r>
      <w:r w:rsidRPr="006919CD">
        <w:rPr>
          <w:rFonts w:ascii="ＭＳ 明朝" w:eastAsia="ＭＳ 明朝" w:hAnsi="ＭＳ 明朝" w:cs="ＭＳ 明朝" w:hint="eastAsia"/>
          <w:color w:val="000000"/>
          <w:kern w:val="0"/>
          <w:szCs w:val="21"/>
        </w:rPr>
        <w:t>：</w:t>
      </w:r>
      <w:r w:rsidRPr="006919CD">
        <w:rPr>
          <w:rFonts w:ascii="ＭＳ 明朝" w:eastAsia="ＭＳ 明朝" w:hAnsi="ＭＳ 明朝" w:cs="ＭＳ 明朝"/>
          <w:color w:val="000000"/>
          <w:kern w:val="0"/>
          <w:szCs w:val="21"/>
        </w:rPr>
        <w:t>00</w:t>
      </w:r>
      <w:r w:rsidRPr="006919CD">
        <w:rPr>
          <w:rFonts w:ascii="ＭＳ 明朝" w:eastAsia="ＭＳ 明朝" w:hAnsi="ＭＳ 明朝" w:cs="ＭＳ 明朝" w:hint="eastAsia"/>
          <w:color w:val="000000"/>
          <w:kern w:val="0"/>
          <w:szCs w:val="21"/>
        </w:rPr>
        <w:t>まで）地区申し込み期日については、下記の地区責任者まで確認の上提出お願いします。</w:t>
      </w:r>
    </w:p>
    <w:p w:rsidR="006919CD" w:rsidRPr="006919CD" w:rsidRDefault="006919CD" w:rsidP="006919CD">
      <w:pPr>
        <w:suppressAutoHyphens/>
        <w:wordWrap w:val="0"/>
        <w:autoSpaceDE w:val="0"/>
        <w:autoSpaceDN w:val="0"/>
        <w:ind w:left="1526"/>
        <w:jc w:val="left"/>
        <w:textAlignment w:val="baseline"/>
        <w:rPr>
          <w:rFonts w:ascii="ＭＳ 明朝" w:eastAsia="ＭＳ 明朝" w:hAnsi="Times New Roman" w:cs="Times New Roman"/>
          <w:color w:val="000000"/>
          <w:spacing w:val="22"/>
          <w:kern w:val="0"/>
          <w:szCs w:val="21"/>
          <w:shd w:val="pct15" w:color="auto" w:fill="FFFFFF"/>
        </w:rPr>
      </w:pPr>
      <w:r w:rsidRPr="006919CD">
        <w:rPr>
          <w:rFonts w:ascii="ＭＳ 明朝" w:eastAsia="ＤＦ特太ゴシック体" w:hAnsi="Times New Roman" w:cs="ＤＦ特太ゴシック体" w:hint="eastAsia"/>
          <w:b/>
          <w:bCs/>
          <w:i/>
          <w:iCs/>
          <w:color w:val="000000"/>
          <w:kern w:val="0"/>
          <w:szCs w:val="21"/>
          <w:shd w:val="pct15" w:color="auto" w:fill="FFFFFF"/>
        </w:rPr>
        <w:t>＊入力上の注意：４００ｍと４００ｍ</w:t>
      </w:r>
      <w:r w:rsidRPr="006919CD">
        <w:rPr>
          <w:rFonts w:ascii="ＤＦ特太ゴシック体" w:eastAsia="ＭＳ 明朝" w:hAnsi="ＤＦ特太ゴシック体" w:cs="ＤＦ特太ゴシック体"/>
          <w:b/>
          <w:bCs/>
          <w:i/>
          <w:iCs/>
          <w:color w:val="000000"/>
          <w:kern w:val="0"/>
          <w:szCs w:val="21"/>
          <w:shd w:val="pct15" w:color="auto" w:fill="FFFFFF"/>
        </w:rPr>
        <w:t>H</w:t>
      </w:r>
      <w:r w:rsidRPr="006919CD">
        <w:rPr>
          <w:rFonts w:ascii="ＭＳ 明朝" w:eastAsia="ＤＦ特太ゴシック体" w:hAnsi="Times New Roman" w:cs="ＤＦ特太ゴシック体" w:hint="eastAsia"/>
          <w:b/>
          <w:bCs/>
          <w:i/>
          <w:iCs/>
          <w:color w:val="000000"/>
          <w:kern w:val="0"/>
          <w:szCs w:val="21"/>
          <w:shd w:val="pct15" w:color="auto" w:fill="FFFFFF"/>
        </w:rPr>
        <w:t>のタイム入力は、</w:t>
      </w:r>
      <w:r w:rsidRPr="006919CD">
        <w:rPr>
          <w:rFonts w:ascii="ＤＦ特太ゴシック体" w:eastAsia="ＭＳ 明朝" w:hAnsi="ＤＦ特太ゴシック体" w:cs="ＤＦ特太ゴシック体"/>
          <w:b/>
          <w:bCs/>
          <w:i/>
          <w:iCs/>
          <w:color w:val="000000"/>
          <w:kern w:val="0"/>
          <w:szCs w:val="21"/>
          <w:shd w:val="pct15" w:color="auto" w:fill="FFFFFF"/>
        </w:rPr>
        <w:t>1:01.45</w:t>
      </w:r>
      <w:r w:rsidRPr="006919CD">
        <w:rPr>
          <w:rFonts w:ascii="ＭＳ 明朝" w:eastAsia="ＤＦ特太ゴシック体" w:hAnsi="Times New Roman" w:cs="ＤＦ特太ゴシック体" w:hint="eastAsia"/>
          <w:b/>
          <w:bCs/>
          <w:i/>
          <w:iCs/>
          <w:color w:val="000000"/>
          <w:kern w:val="0"/>
          <w:szCs w:val="21"/>
          <w:shd w:val="pct15" w:color="auto" w:fill="FFFFFF"/>
        </w:rPr>
        <w:t>（半角）と入力して下さい。（</w:t>
      </w:r>
      <w:r w:rsidRPr="006919CD">
        <w:rPr>
          <w:rFonts w:ascii="ＤＦ特太ゴシック体" w:eastAsia="ＭＳ 明朝" w:hAnsi="ＤＦ特太ゴシック体" w:cs="ＤＦ特太ゴシック体"/>
          <w:b/>
          <w:bCs/>
          <w:i/>
          <w:iCs/>
          <w:color w:val="000000"/>
          <w:kern w:val="0"/>
          <w:szCs w:val="21"/>
          <w:shd w:val="pct15" w:color="auto" w:fill="FFFFFF"/>
        </w:rPr>
        <w:t>61.45</w:t>
      </w:r>
      <w:r w:rsidRPr="006919CD">
        <w:rPr>
          <w:rFonts w:ascii="ＭＳ 明朝" w:eastAsia="ＤＦ特太ゴシック体" w:hAnsi="Times New Roman" w:cs="ＤＦ特太ゴシック体" w:hint="eastAsia"/>
          <w:b/>
          <w:bCs/>
          <w:i/>
          <w:iCs/>
          <w:color w:val="000000"/>
          <w:kern w:val="0"/>
          <w:szCs w:val="21"/>
          <w:shd w:val="pct15" w:color="auto" w:fill="FFFFFF"/>
        </w:rPr>
        <w:t>は×）</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尚、追加登録については新規登録（総体時）と同様に、令和２年度日本　　　　</w:t>
      </w:r>
      <w:r>
        <w:rPr>
          <w:rFonts w:ascii="ＭＳ 明朝" w:eastAsia="ＭＳ 明朝" w:hAnsi="ＭＳ 明朝" w:cs="ＭＳ 明朝"/>
          <w:color w:val="000000"/>
          <w:kern w:val="0"/>
          <w:szCs w:val="21"/>
        </w:rPr>
        <w:tab/>
      </w:r>
      <w:r w:rsidRPr="006919CD">
        <w:rPr>
          <w:rFonts w:ascii="ＭＳ 明朝" w:eastAsia="ＭＳ 明朝" w:hAnsi="ＭＳ 明朝" w:cs="ＭＳ 明朝" w:hint="eastAsia"/>
          <w:color w:val="000000"/>
          <w:kern w:val="0"/>
          <w:szCs w:val="21"/>
        </w:rPr>
        <w:t xml:space="preserve">　陸上競技連盟（</w:t>
      </w:r>
      <w:r w:rsidRPr="006919CD">
        <w:rPr>
          <w:rFonts w:ascii="ＭＳ 明朝" w:eastAsia="ＭＳ 明朝" w:hAnsi="ＭＳ 明朝" w:cs="ＭＳ 明朝"/>
          <w:color w:val="000000"/>
          <w:kern w:val="0"/>
          <w:szCs w:val="21"/>
        </w:rPr>
        <w:t>JAAF</w:t>
      </w:r>
      <w:r w:rsidRPr="006919CD">
        <w:rPr>
          <w:rFonts w:ascii="ＭＳ 明朝" w:eastAsia="ＭＳ 明朝" w:hAnsi="ＭＳ 明朝" w:cs="ＭＳ 明朝" w:hint="eastAsia"/>
          <w:color w:val="000000"/>
          <w:kern w:val="0"/>
          <w:szCs w:val="21"/>
        </w:rPr>
        <w:t>）への登録についてを参照し、職印を押し、登録料（１，　　　　２００円）を添えて各地区委員長に提出すること。</w:t>
      </w:r>
    </w:p>
    <w:p w:rsid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p>
    <w:tbl>
      <w:tblPr>
        <w:tblStyle w:val="a3"/>
        <w:tblW w:w="0" w:type="auto"/>
        <w:tblLook w:val="04A0" w:firstRow="1" w:lastRow="0" w:firstColumn="1" w:lastColumn="0" w:noHBand="0" w:noVBand="1"/>
      </w:tblPr>
      <w:tblGrid>
        <w:gridCol w:w="1693"/>
        <w:gridCol w:w="1404"/>
        <w:gridCol w:w="1983"/>
        <w:gridCol w:w="1693"/>
        <w:gridCol w:w="1539"/>
        <w:gridCol w:w="1848"/>
      </w:tblGrid>
      <w:tr w:rsidR="006919CD" w:rsidTr="00DA5BB2">
        <w:tc>
          <w:tcPr>
            <w:tcW w:w="1703" w:type="dxa"/>
            <w:tcBorders>
              <w:top w:val="single" w:sz="18" w:space="0" w:color="auto"/>
              <w:left w:val="single" w:sz="18" w:space="0" w:color="auto"/>
              <w:bottom w:val="single" w:sz="12" w:space="0" w:color="auto"/>
            </w:tcBorders>
          </w:tcPr>
          <w:p w:rsidR="006919CD" w:rsidRDefault="006919CD" w:rsidP="006919CD">
            <w:pPr>
              <w:suppressAutoHyphens/>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地　区</w:t>
            </w:r>
          </w:p>
        </w:tc>
        <w:tc>
          <w:tcPr>
            <w:tcW w:w="1411" w:type="dxa"/>
            <w:tcBorders>
              <w:top w:val="single" w:sz="18" w:space="0" w:color="auto"/>
              <w:bottom w:val="single" w:sz="12" w:space="0" w:color="auto"/>
            </w:tcBorders>
          </w:tcPr>
          <w:p w:rsidR="006919CD" w:rsidRDefault="006919CD" w:rsidP="006919CD">
            <w:pPr>
              <w:suppressAutoHyphens/>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学　校</w:t>
            </w:r>
          </w:p>
        </w:tc>
        <w:tc>
          <w:tcPr>
            <w:tcW w:w="1995" w:type="dxa"/>
            <w:tcBorders>
              <w:top w:val="single" w:sz="18" w:space="0" w:color="auto"/>
              <w:bottom w:val="single" w:sz="12" w:space="0" w:color="auto"/>
              <w:right w:val="double" w:sz="4"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氏　名</w:t>
            </w:r>
          </w:p>
        </w:tc>
        <w:tc>
          <w:tcPr>
            <w:tcW w:w="1703" w:type="dxa"/>
            <w:tcBorders>
              <w:top w:val="single" w:sz="18" w:space="0" w:color="auto"/>
              <w:left w:val="double" w:sz="4" w:space="0" w:color="auto"/>
              <w:bottom w:val="single" w:sz="12" w:space="0" w:color="auto"/>
            </w:tcBorders>
          </w:tcPr>
          <w:p w:rsidR="006919CD" w:rsidRDefault="006919CD" w:rsidP="006919CD">
            <w:pPr>
              <w:suppressAutoHyphens/>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地</w:t>
            </w:r>
            <w:r>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区</w:t>
            </w:r>
          </w:p>
        </w:tc>
        <w:tc>
          <w:tcPr>
            <w:tcW w:w="1547" w:type="dxa"/>
            <w:tcBorders>
              <w:top w:val="single" w:sz="18" w:space="0" w:color="auto"/>
              <w:bottom w:val="single" w:sz="12" w:space="0" w:color="auto"/>
              <w:right w:val="single" w:sz="12" w:space="0" w:color="auto"/>
            </w:tcBorders>
          </w:tcPr>
          <w:p w:rsidR="006919CD" w:rsidRDefault="006919CD" w:rsidP="006919CD">
            <w:pPr>
              <w:suppressAutoHyphens/>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学</w:t>
            </w:r>
            <w:r>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校</w:t>
            </w:r>
          </w:p>
        </w:tc>
        <w:tc>
          <w:tcPr>
            <w:tcW w:w="1859" w:type="dxa"/>
            <w:tcBorders>
              <w:top w:val="single" w:sz="18" w:space="0" w:color="auto"/>
              <w:left w:val="single" w:sz="12" w:space="0" w:color="auto"/>
              <w:bottom w:val="single" w:sz="12" w:space="0" w:color="auto"/>
              <w:right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氏</w:t>
            </w:r>
            <w:r>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名</w:t>
            </w:r>
          </w:p>
        </w:tc>
      </w:tr>
      <w:tr w:rsidR="006919CD" w:rsidTr="00DA5BB2">
        <w:tc>
          <w:tcPr>
            <w:tcW w:w="1703" w:type="dxa"/>
            <w:tcBorders>
              <w:top w:val="single" w:sz="12" w:space="0" w:color="auto"/>
              <w:left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仙</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塩</w:t>
            </w:r>
          </w:p>
        </w:tc>
        <w:tc>
          <w:tcPr>
            <w:tcW w:w="1411" w:type="dxa"/>
            <w:tcBorders>
              <w:top w:val="single" w:sz="12"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泉</w:t>
            </w:r>
          </w:p>
        </w:tc>
        <w:tc>
          <w:tcPr>
            <w:tcW w:w="1995" w:type="dxa"/>
            <w:tcBorders>
              <w:top w:val="single" w:sz="12" w:space="0" w:color="auto"/>
              <w:right w:val="double" w:sz="4"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竹田　幸平</w:t>
            </w:r>
          </w:p>
        </w:tc>
        <w:tc>
          <w:tcPr>
            <w:tcW w:w="1703" w:type="dxa"/>
            <w:tcBorders>
              <w:top w:val="single" w:sz="12" w:space="0" w:color="auto"/>
              <w:left w:val="double" w:sz="4"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仙</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南</w:t>
            </w:r>
          </w:p>
        </w:tc>
        <w:tc>
          <w:tcPr>
            <w:tcW w:w="1547" w:type="dxa"/>
            <w:tcBorders>
              <w:top w:val="single" w:sz="12" w:space="0" w:color="auto"/>
              <w:right w:val="single" w:sz="12"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白</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石</w:t>
            </w:r>
          </w:p>
        </w:tc>
        <w:tc>
          <w:tcPr>
            <w:tcW w:w="1859" w:type="dxa"/>
            <w:tcBorders>
              <w:top w:val="single" w:sz="12" w:space="0" w:color="auto"/>
              <w:left w:val="single" w:sz="12" w:space="0" w:color="auto"/>
              <w:bottom w:val="single" w:sz="12" w:space="0" w:color="auto"/>
              <w:right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髙城</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歩</w:t>
            </w:r>
          </w:p>
        </w:tc>
      </w:tr>
      <w:tr w:rsidR="006919CD" w:rsidTr="00DA5BB2">
        <w:tc>
          <w:tcPr>
            <w:tcW w:w="1703" w:type="dxa"/>
            <w:tcBorders>
              <w:left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石</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巻</w:t>
            </w:r>
          </w:p>
        </w:tc>
        <w:tc>
          <w:tcPr>
            <w:tcW w:w="1411" w:type="dxa"/>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桜</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坂</w:t>
            </w:r>
          </w:p>
        </w:tc>
        <w:tc>
          <w:tcPr>
            <w:tcW w:w="1995" w:type="dxa"/>
            <w:tcBorders>
              <w:right w:val="double" w:sz="4"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佐藤　好浩</w:t>
            </w:r>
          </w:p>
        </w:tc>
        <w:tc>
          <w:tcPr>
            <w:tcW w:w="1703" w:type="dxa"/>
            <w:tcBorders>
              <w:left w:val="double" w:sz="4"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大</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崎</w:t>
            </w:r>
          </w:p>
        </w:tc>
        <w:tc>
          <w:tcPr>
            <w:tcW w:w="1547" w:type="dxa"/>
            <w:tcBorders>
              <w:right w:val="single" w:sz="12"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古川学園</w:t>
            </w:r>
          </w:p>
        </w:tc>
        <w:tc>
          <w:tcPr>
            <w:tcW w:w="1859" w:type="dxa"/>
            <w:tcBorders>
              <w:top w:val="single" w:sz="12" w:space="0" w:color="auto"/>
              <w:left w:val="single" w:sz="12" w:space="0" w:color="auto"/>
              <w:bottom w:val="single" w:sz="12" w:space="0" w:color="auto"/>
              <w:right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尾形</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誠</w:t>
            </w:r>
          </w:p>
        </w:tc>
      </w:tr>
      <w:tr w:rsidR="006919CD" w:rsidTr="00DA5BB2">
        <w:tc>
          <w:tcPr>
            <w:tcW w:w="1703" w:type="dxa"/>
            <w:tcBorders>
              <w:left w:val="single" w:sz="18" w:space="0" w:color="auto"/>
              <w:bottom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登米栗原</w:t>
            </w:r>
          </w:p>
        </w:tc>
        <w:tc>
          <w:tcPr>
            <w:tcW w:w="1411" w:type="dxa"/>
            <w:tcBorders>
              <w:bottom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岩ケ崎</w:t>
            </w:r>
          </w:p>
        </w:tc>
        <w:tc>
          <w:tcPr>
            <w:tcW w:w="1995" w:type="dxa"/>
            <w:tcBorders>
              <w:bottom w:val="single" w:sz="18" w:space="0" w:color="auto"/>
              <w:right w:val="double" w:sz="4"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小野寺雅浩</w:t>
            </w:r>
          </w:p>
        </w:tc>
        <w:tc>
          <w:tcPr>
            <w:tcW w:w="1703" w:type="dxa"/>
            <w:tcBorders>
              <w:left w:val="double" w:sz="4" w:space="0" w:color="auto"/>
              <w:bottom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本</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吉</w:t>
            </w:r>
          </w:p>
        </w:tc>
        <w:tc>
          <w:tcPr>
            <w:tcW w:w="1547" w:type="dxa"/>
            <w:tcBorders>
              <w:bottom w:val="single" w:sz="18" w:space="0" w:color="auto"/>
              <w:right w:val="single" w:sz="12"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志津川</w:t>
            </w:r>
          </w:p>
        </w:tc>
        <w:tc>
          <w:tcPr>
            <w:tcW w:w="1859" w:type="dxa"/>
            <w:tcBorders>
              <w:top w:val="single" w:sz="12" w:space="0" w:color="auto"/>
              <w:left w:val="single" w:sz="12" w:space="0" w:color="auto"/>
              <w:bottom w:val="single" w:sz="18" w:space="0" w:color="auto"/>
              <w:right w:val="single" w:sz="18" w:space="0" w:color="auto"/>
            </w:tcBorders>
          </w:tcPr>
          <w:p w:rsidR="006919CD" w:rsidRDefault="006919CD" w:rsidP="006919CD">
            <w:pPr>
              <w:suppressAutoHyphens/>
              <w:wordWrap w:val="0"/>
              <w:autoSpaceDE w:val="0"/>
              <w:autoSpaceDN w:val="0"/>
              <w:jc w:val="center"/>
              <w:textAlignment w:val="baseline"/>
              <w:rPr>
                <w:rFonts w:ascii="ＭＳ 明朝" w:eastAsia="ＭＳ 明朝" w:hAnsi="Times New Roman" w:cs="Times New Roman" w:hint="eastAsia"/>
                <w:color w:val="000000"/>
                <w:spacing w:val="22"/>
                <w:kern w:val="0"/>
                <w:szCs w:val="21"/>
              </w:rPr>
            </w:pPr>
            <w:r>
              <w:rPr>
                <w:rFonts w:ascii="ＭＳ 明朝" w:eastAsia="ＭＳ 明朝" w:hAnsi="Times New Roman" w:cs="Times New Roman" w:hint="eastAsia"/>
                <w:color w:val="000000"/>
                <w:spacing w:val="22"/>
                <w:kern w:val="0"/>
                <w:szCs w:val="21"/>
              </w:rPr>
              <w:t>小野寺</w:t>
            </w:r>
            <w:r w:rsidR="00DA5BB2">
              <w:rPr>
                <w:rFonts w:ascii="ＭＳ 明朝" w:eastAsia="ＭＳ 明朝" w:hAnsi="Times New Roman" w:cs="Times New Roman" w:hint="eastAsia"/>
                <w:color w:val="000000"/>
                <w:spacing w:val="22"/>
                <w:kern w:val="0"/>
                <w:szCs w:val="21"/>
              </w:rPr>
              <w:t xml:space="preserve">　</w:t>
            </w:r>
            <w:r>
              <w:rPr>
                <w:rFonts w:ascii="ＭＳ 明朝" w:eastAsia="ＭＳ 明朝" w:hAnsi="Times New Roman" w:cs="Times New Roman" w:hint="eastAsia"/>
                <w:color w:val="000000"/>
                <w:spacing w:val="22"/>
                <w:kern w:val="0"/>
                <w:szCs w:val="21"/>
              </w:rPr>
              <w:t>晃</w:t>
            </w:r>
          </w:p>
        </w:tc>
      </w:tr>
    </w:tbl>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hint="eastAsia"/>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（２）申し込みについての問い合わせは、古川高校遠藤直樹</w:t>
      </w:r>
      <w:r w:rsidRPr="006919CD">
        <w:rPr>
          <w:rFonts w:ascii="ＭＳ 明朝" w:eastAsia="ＭＳ 明朝" w:hAnsi="ＭＳ 明朝" w:cs="ＭＳ 明朝"/>
          <w:color w:val="000000"/>
          <w:kern w:val="0"/>
          <w:szCs w:val="21"/>
        </w:rPr>
        <w:t xml:space="preserve">(enchoku2010@yahoo.       </w:t>
      </w:r>
      <w:r w:rsidR="00DA5BB2">
        <w:rPr>
          <w:rFonts w:ascii="ＭＳ 明朝" w:eastAsia="ＭＳ 明朝" w:hAnsi="ＭＳ 明朝" w:cs="ＭＳ 明朝"/>
          <w:color w:val="000000"/>
          <w:kern w:val="0"/>
          <w:szCs w:val="21"/>
        </w:rPr>
        <w:tab/>
      </w:r>
      <w:r w:rsidRPr="006919CD">
        <w:rPr>
          <w:rFonts w:ascii="ＭＳ 明朝" w:eastAsia="ＭＳ 明朝" w:hAnsi="ＭＳ 明朝" w:cs="ＭＳ 明朝"/>
          <w:color w:val="000000"/>
          <w:kern w:val="0"/>
          <w:szCs w:val="21"/>
        </w:rPr>
        <w:t xml:space="preserve"> co.jp)</w:t>
      </w:r>
      <w:r w:rsidRPr="006919CD">
        <w:rPr>
          <w:rFonts w:ascii="ＭＳ 明朝" w:eastAsia="ＭＳ 明朝" w:hAnsi="ＭＳ 明朝" w:cs="ＭＳ 明朝" w:hint="eastAsia"/>
          <w:color w:val="000000"/>
          <w:kern w:val="0"/>
          <w:szCs w:val="21"/>
        </w:rPr>
        <w:t>あてにメールでおこなうこと。</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bookmarkStart w:id="0" w:name="_GoBack"/>
      <w:bookmarkEnd w:id="0"/>
      <w:r w:rsidRPr="006919CD">
        <w:rPr>
          <w:rFonts w:ascii="ＭＳ 明朝" w:eastAsia="ＭＳ 明朝" w:hAnsi="ＭＳ 明朝" w:cs="ＭＳ 明朝" w:hint="eastAsia"/>
          <w:color w:val="000000"/>
          <w:kern w:val="0"/>
          <w:szCs w:val="21"/>
        </w:rPr>
        <w:lastRenderedPageBreak/>
        <w:t>１０．県新人大会に関わる顧問会議</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期　日　　　９月１０日（木）１３時００分～１４時００分</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color w:val="000000"/>
          <w:kern w:val="0"/>
          <w:szCs w:val="21"/>
        </w:rPr>
        <w:t xml:space="preserve"> </w:t>
      </w:r>
      <w:r w:rsidR="00DA5BB2">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場　所　宮城県総合運動公</w:t>
      </w:r>
      <w:r w:rsidR="00DA5BB2">
        <w:rPr>
          <w:rFonts w:ascii="ＭＳ 明朝" w:eastAsia="ＭＳ 明朝" w:hAnsi="ＭＳ 明朝" w:cs="ＭＳ 明朝" w:hint="eastAsia"/>
          <w:color w:val="000000"/>
          <w:kern w:val="0"/>
          <w:szCs w:val="21"/>
        </w:rPr>
        <w:t xml:space="preserve">園　キューアンドエースタジアムみやぎ　　　　　　　　　　　　　 </w:t>
      </w:r>
      <w:r w:rsidRPr="006919CD">
        <w:rPr>
          <w:rFonts w:ascii="ＭＳ 明朝" w:eastAsia="ＭＳ 明朝" w:hAnsi="ＭＳ 明朝" w:cs="ＭＳ 明朝" w:hint="eastAsia"/>
          <w:color w:val="000000"/>
          <w:kern w:val="0"/>
          <w:szCs w:val="21"/>
        </w:rPr>
        <w:t>報道関係者室（利府町菅谷字舘４０－１）</w:t>
      </w:r>
      <w:r w:rsidRPr="006919CD">
        <w:rPr>
          <w:rFonts w:ascii="ＭＳ 明朝" w:eastAsia="ＭＳ 明朝" w:hAnsi="ＭＳ 明朝" w:cs="ＭＳ 明朝"/>
          <w:color w:val="000000"/>
          <w:kern w:val="0"/>
          <w:szCs w:val="21"/>
        </w:rPr>
        <w:t xml:space="preserve">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１１．常任委員会（準備作業）　　９月１０日（木）９時００分～１７時３０分</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１２．東北高校新人陸上競技選手権大会の出場について</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（１）期　　日　１０月２日（金）・３日（土）・４日（日）</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（２）場　　所　岩手県北上総合運動公園陸上競技場</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（３）参加資格　各種目の上位４名まで出場出来る。</w:t>
      </w:r>
      <w:r w:rsidRPr="006919CD">
        <w:rPr>
          <w:rFonts w:ascii="ＭＳ 明朝" w:eastAsia="ＭＳ 明朝" w:hAnsi="ＭＳ 明朝" w:cs="ＭＳ 明朝"/>
          <w:color w:val="000000"/>
          <w:kern w:val="0"/>
          <w:szCs w:val="21"/>
        </w:rPr>
        <w:t xml:space="preserve">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ただし、混成競技は上位３名である。</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（４）参加料</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１人　２</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５００円</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１３．感染症対策</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w:t>
      </w:r>
      <w:r w:rsidR="00DA5BB2">
        <w:rPr>
          <w:rFonts w:ascii="ＭＳ 明朝" w:eastAsia="ＭＳ 明朝" w:hAnsi="ＭＳ 明朝" w:cs="ＭＳ 明朝"/>
          <w:color w:val="000000"/>
          <w:kern w:val="0"/>
          <w:szCs w:val="21"/>
        </w:rPr>
        <w:tab/>
      </w:r>
      <w:r w:rsidR="00DA5BB2">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代替大会同様の計画をしています。</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１４</w:t>
      </w: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その他</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（１）プログラムは１部　１</w:t>
      </w:r>
      <w:r w:rsidRPr="006919CD">
        <w:rPr>
          <w:rFonts w:ascii="ＭＳ 明朝" w:eastAsia="ＭＳ 明朝" w:hAnsi="ＭＳ 明朝" w:cs="ＭＳ 明朝"/>
          <w:color w:val="000000"/>
          <w:kern w:val="0"/>
          <w:szCs w:val="21"/>
        </w:rPr>
        <w:t>,</w:t>
      </w:r>
      <w:r w:rsidRPr="006919CD">
        <w:rPr>
          <w:rFonts w:ascii="ＭＳ 明朝" w:eastAsia="ＭＳ 明朝" w:hAnsi="ＭＳ 明朝" w:cs="ＭＳ 明朝" w:hint="eastAsia"/>
          <w:color w:val="000000"/>
          <w:kern w:val="0"/>
          <w:szCs w:val="21"/>
        </w:rPr>
        <w:t>０００円</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hint="eastAsia"/>
          <w:color w:val="000000"/>
          <w:kern w:val="0"/>
          <w:szCs w:val="21"/>
        </w:rPr>
        <w:t xml:space="preserve">　　　（２）審判編成は、高等学校の先生方で行い、顧問の先生方全員に競技役員　　　　　　　</w:t>
      </w:r>
      <w:r w:rsidR="00DA5BB2">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をお願いします。</w:t>
      </w:r>
      <w:r w:rsidRPr="006919CD">
        <w:rPr>
          <w:rFonts w:ascii="ＭＳ 明朝" w:eastAsia="ＭＳ 明朝" w:hAnsi="ＭＳ 明朝" w:cs="ＭＳ 明朝"/>
          <w:color w:val="000000"/>
          <w:kern w:val="0"/>
          <w:szCs w:val="21"/>
        </w:rPr>
        <w:t xml:space="preserve"> </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 xml:space="preserve">（３）競技日程は別紙の予定でありますが、参加人数等により時間、順序は変　　　　　</w:t>
      </w:r>
      <w:r w:rsidR="00DA5BB2">
        <w:rPr>
          <w:rFonts w:ascii="ＭＳ 明朝" w:eastAsia="ＭＳ 明朝" w:hAnsi="ＭＳ 明朝" w:cs="ＭＳ 明朝" w:hint="eastAsia"/>
          <w:color w:val="000000"/>
          <w:kern w:val="0"/>
          <w:szCs w:val="21"/>
        </w:rPr>
        <w:t xml:space="preserve">　　</w:t>
      </w:r>
      <w:r w:rsidRPr="006919CD">
        <w:rPr>
          <w:rFonts w:ascii="ＭＳ 明朝" w:eastAsia="ＭＳ 明朝" w:hAnsi="ＭＳ 明朝" w:cs="ＭＳ 明朝" w:hint="eastAsia"/>
          <w:color w:val="000000"/>
          <w:kern w:val="0"/>
          <w:szCs w:val="21"/>
        </w:rPr>
        <w:t xml:space="preserve">　わることもあります。</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（４）競技規則・タイムテーブル・補助員要請・投擲練習場時間割・３階コンコー　　　　　　ス地区割り諸連絡等については、９月頭に</w:t>
      </w:r>
      <w:r w:rsidRPr="006919CD">
        <w:rPr>
          <w:rFonts w:ascii="ＭＳ 明朝" w:eastAsia="ＭＳ 明朝" w:hAnsi="ＭＳ 明朝" w:cs="ＭＳ 明朝" w:hint="eastAsia"/>
          <w:color w:val="000000"/>
          <w:kern w:val="0"/>
          <w:szCs w:val="21"/>
          <w:shd w:val="thinDiagStripe" w:color="000000" w:fill="auto"/>
        </w:rPr>
        <w:t>メール配信</w:t>
      </w:r>
      <w:r w:rsidRPr="006919CD">
        <w:rPr>
          <w:rFonts w:ascii="ＭＳ 明朝" w:eastAsia="ＭＳ 明朝" w:hAnsi="ＭＳ 明朝" w:cs="ＭＳ 明朝" w:hint="eastAsia"/>
          <w:color w:val="000000"/>
          <w:kern w:val="0"/>
          <w:szCs w:val="21"/>
        </w:rPr>
        <w:t>致します。</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（５）県新人大会時における朝の保護者による生徒送迎について、自動車事故未　　　　　　　然防止のため、</w:t>
      </w:r>
      <w:r w:rsidRPr="006919CD">
        <w:rPr>
          <w:rFonts w:ascii="ＭＳ 明朝" w:eastAsia="ＭＳ 明朝" w:hAnsi="ＭＳ 明朝" w:cs="ＭＳ 明朝" w:hint="eastAsia"/>
          <w:color w:val="000000"/>
          <w:kern w:val="0"/>
          <w:szCs w:val="21"/>
          <w:shd w:val="thinDiagStripe" w:color="000000" w:fill="auto"/>
        </w:rPr>
        <w:t>保護者宛文章を上記連絡とともにメール配信</w:t>
      </w:r>
      <w:r w:rsidRPr="006919CD">
        <w:rPr>
          <w:rFonts w:ascii="ＭＳ 明朝" w:eastAsia="ＭＳ 明朝" w:hAnsi="ＭＳ 明朝" w:cs="ＭＳ 明朝" w:hint="eastAsia"/>
          <w:color w:val="000000"/>
          <w:kern w:val="0"/>
          <w:szCs w:val="21"/>
        </w:rPr>
        <w:t>いたします。</w:t>
      </w:r>
    </w:p>
    <w:p w:rsidR="006919CD" w:rsidRPr="006919CD" w:rsidRDefault="006919CD" w:rsidP="006919CD">
      <w:pPr>
        <w:suppressAutoHyphens/>
        <w:wordWrap w:val="0"/>
        <w:autoSpaceDE w:val="0"/>
        <w:autoSpaceDN w:val="0"/>
        <w:jc w:val="left"/>
        <w:textAlignment w:val="baseline"/>
        <w:rPr>
          <w:rFonts w:ascii="ＭＳ 明朝" w:eastAsia="ＭＳ 明朝" w:hAnsi="Times New Roman" w:cs="Times New Roman"/>
          <w:color w:val="000000"/>
          <w:spacing w:val="22"/>
          <w:kern w:val="0"/>
          <w:szCs w:val="21"/>
        </w:rPr>
      </w:pPr>
      <w:r w:rsidRPr="006919CD">
        <w:rPr>
          <w:rFonts w:ascii="ＭＳ 明朝" w:eastAsia="ＭＳ 明朝" w:hAnsi="ＭＳ 明朝" w:cs="ＭＳ 明朝"/>
          <w:color w:val="000000"/>
          <w:kern w:val="0"/>
          <w:szCs w:val="21"/>
        </w:rPr>
        <w:t xml:space="preserve">      </w:t>
      </w:r>
      <w:r w:rsidRPr="006919CD">
        <w:rPr>
          <w:rFonts w:ascii="ＭＳ 明朝" w:eastAsia="ＭＳ 明朝" w:hAnsi="ＭＳ 明朝" w:cs="ＭＳ 明朝" w:hint="eastAsia"/>
          <w:color w:val="000000"/>
          <w:kern w:val="0"/>
          <w:szCs w:val="21"/>
        </w:rPr>
        <w:t>（６）代替大会同様、写真・動画撮影につきましては、撮影許可証の無い方の撮影　　　　　　はできませんので各校において撮影許可証の作成と許可者の名簿作成をお願　　　　　　いいたします。</w:t>
      </w:r>
    </w:p>
    <w:p w:rsidR="004B1D08" w:rsidRPr="006919CD" w:rsidRDefault="004B1D08"/>
    <w:sectPr w:rsidR="004B1D08" w:rsidRPr="006919CD" w:rsidSect="00DA5BB2">
      <w:pgSz w:w="11906" w:h="16838"/>
      <w:pgMar w:top="851" w:right="707" w:bottom="709" w:left="993" w:header="720" w:footer="720" w:gutter="0"/>
      <w:pgNumType w:start="1"/>
      <w:cols w:space="720"/>
      <w:noEndnote/>
      <w:docGrid w:type="linesAndChars" w:linePitch="390"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000000000000000"/>
    <w:charset w:val="02"/>
    <w:family w:val="auto"/>
    <w:notTrueType/>
    <w:pitch w:val="variable"/>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CD"/>
    <w:rsid w:val="004B1D08"/>
    <w:rsid w:val="006919CD"/>
    <w:rsid w:val="00DA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C41D4E"/>
  <w15:chartTrackingRefBased/>
  <w15:docId w15:val="{82A4BAEB-9BA5-498D-9040-27E50515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5F9-F73D-4771-904C-5B4004D6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律子</dc:creator>
  <cp:keywords/>
  <dc:description/>
  <cp:lastModifiedBy>小野 律子</cp:lastModifiedBy>
  <cp:revision>1</cp:revision>
  <dcterms:created xsi:type="dcterms:W3CDTF">2020-09-03T00:18:00Z</dcterms:created>
  <dcterms:modified xsi:type="dcterms:W3CDTF">2020-09-03T00:38:00Z</dcterms:modified>
</cp:coreProperties>
</file>